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D2F5" w14:textId="77777777" w:rsidR="00720746" w:rsidRPr="00720746" w:rsidRDefault="00720746" w:rsidP="00720746">
      <w:pPr>
        <w:jc w:val="both"/>
        <w:rPr>
          <w:rFonts w:ascii="Arial" w:hAnsi="Arial" w:cs="Arial"/>
          <w:b/>
          <w:bCs/>
        </w:rPr>
      </w:pPr>
      <w:r w:rsidRPr="00720746">
        <w:rPr>
          <w:rFonts w:ascii="Arial" w:hAnsi="Arial" w:cs="Arial"/>
          <w:b/>
          <w:bCs/>
        </w:rPr>
        <w:t>Lares que Escutam: Um Modelo Inovador com os 5Ms e a Experiência do Paciente</w:t>
      </w:r>
    </w:p>
    <w:p w14:paraId="166A5AF5" w14:textId="77777777" w:rsidR="00720746" w:rsidRDefault="00720746" w:rsidP="00720746">
      <w:pPr>
        <w:jc w:val="both"/>
        <w:rPr>
          <w:rFonts w:ascii="Arial" w:hAnsi="Arial" w:cs="Arial"/>
        </w:rPr>
      </w:pPr>
    </w:p>
    <w:p w14:paraId="3A323611" w14:textId="0B27F18D" w:rsidR="00720746" w:rsidRPr="00720746" w:rsidRDefault="00720746" w:rsidP="00720746">
      <w:pPr>
        <w:jc w:val="both"/>
        <w:rPr>
          <w:rFonts w:ascii="Arial" w:hAnsi="Arial" w:cs="Arial"/>
        </w:rPr>
      </w:pPr>
      <w:r w:rsidRPr="00720746">
        <w:rPr>
          <w:rFonts w:ascii="Arial" w:hAnsi="Arial" w:cs="Arial"/>
        </w:rPr>
        <w:t xml:space="preserve">O envelhecimento da população portuguesa traz desafios significativos para os lares de idosos e para os cuidadores informais, especialmente no que respeita à segurança, qualidade do cuidado e dignidade das pessoas idosas. Problemas como polifarmácia, quedas, declínio cognitivo e baixa participação nas decisões sobre o próprio cuidado exigem novas abordagens. Esta proposta apresenta a fase inicial de implementação do </w:t>
      </w:r>
      <w:r w:rsidRPr="00720746">
        <w:rPr>
          <w:rFonts w:ascii="Arial" w:hAnsi="Arial" w:cs="Arial"/>
          <w:b/>
          <w:bCs/>
        </w:rPr>
        <w:t>Protocolo dos 5Ms da Geriatria</w:t>
      </w:r>
      <w:r w:rsidRPr="00720746">
        <w:rPr>
          <w:rFonts w:ascii="Arial" w:hAnsi="Arial" w:cs="Arial"/>
        </w:rPr>
        <w:t xml:space="preserve"> (Medicações, Mente, Mobilidade, </w:t>
      </w:r>
      <w:proofErr w:type="spellStart"/>
      <w:r w:rsidRPr="00720746">
        <w:rPr>
          <w:rFonts w:ascii="Arial" w:hAnsi="Arial" w:cs="Arial"/>
        </w:rPr>
        <w:t>Multimorbidade</w:t>
      </w:r>
      <w:proofErr w:type="spellEnd"/>
      <w:r w:rsidRPr="00720746">
        <w:rPr>
          <w:rFonts w:ascii="Arial" w:hAnsi="Arial" w:cs="Arial"/>
        </w:rPr>
        <w:t xml:space="preserve"> e o que Mais Importa), combinado com metodologias de </w:t>
      </w:r>
      <w:proofErr w:type="spellStart"/>
      <w:r w:rsidRPr="00720746">
        <w:rPr>
          <w:rFonts w:ascii="Arial" w:hAnsi="Arial" w:cs="Arial"/>
          <w:b/>
          <w:bCs/>
        </w:rPr>
        <w:t>Patient</w:t>
      </w:r>
      <w:proofErr w:type="spellEnd"/>
      <w:r w:rsidRPr="00720746">
        <w:rPr>
          <w:rFonts w:ascii="Arial" w:hAnsi="Arial" w:cs="Arial"/>
          <w:b/>
          <w:bCs/>
        </w:rPr>
        <w:t xml:space="preserve"> Experience</w:t>
      </w:r>
      <w:r w:rsidRPr="00720746">
        <w:rPr>
          <w:rFonts w:ascii="Arial" w:hAnsi="Arial" w:cs="Arial"/>
        </w:rPr>
        <w:t xml:space="preserve">, com o objetivo de criar um modelo de </w:t>
      </w:r>
      <w:r w:rsidRPr="00720746">
        <w:rPr>
          <w:rFonts w:ascii="Arial" w:hAnsi="Arial" w:cs="Arial"/>
          <w:b/>
          <w:bCs/>
        </w:rPr>
        <w:t>Cuidado Centrado na Pessoa Idosa</w:t>
      </w:r>
      <w:r w:rsidRPr="00720746">
        <w:rPr>
          <w:rFonts w:ascii="Arial" w:hAnsi="Arial" w:cs="Arial"/>
        </w:rPr>
        <w:t xml:space="preserve"> em lares e no contexto de cuidadores informais.</w:t>
      </w:r>
    </w:p>
    <w:p w14:paraId="3350F9C0" w14:textId="77777777" w:rsidR="00720746" w:rsidRPr="00720746" w:rsidRDefault="00720746" w:rsidP="00720746">
      <w:pPr>
        <w:jc w:val="both"/>
        <w:rPr>
          <w:rFonts w:ascii="Arial" w:hAnsi="Arial" w:cs="Arial"/>
        </w:rPr>
      </w:pPr>
      <w:r w:rsidRPr="00720746">
        <w:rPr>
          <w:rFonts w:ascii="Arial" w:hAnsi="Arial" w:cs="Arial"/>
        </w:rPr>
        <w:t xml:space="preserve">A metodologia proposta segue uma abordagem participativa e em fases: (1) diagnóstico participativo junto a residentes, familiares e cuidadores informais; (2) formação da equipa técnica e cuidadores; (3) implementação de planos de cuidado personalizados com base nos 5Ms; e (4) recolha e tratamento contínuo de dados qualitativos através de ferramentas de escuta ativa e análise temática, para monitorização da experiência e </w:t>
      </w:r>
      <w:proofErr w:type="spellStart"/>
      <w:r w:rsidRPr="00720746">
        <w:rPr>
          <w:rFonts w:ascii="Arial" w:hAnsi="Arial" w:cs="Arial"/>
        </w:rPr>
        <w:t>co-construção</w:t>
      </w:r>
      <w:proofErr w:type="spellEnd"/>
      <w:r w:rsidRPr="00720746">
        <w:rPr>
          <w:rFonts w:ascii="Arial" w:hAnsi="Arial" w:cs="Arial"/>
        </w:rPr>
        <w:t xml:space="preserve"> de melhorias.</w:t>
      </w:r>
    </w:p>
    <w:p w14:paraId="448A10D8" w14:textId="77777777" w:rsidR="00720746" w:rsidRPr="00720746" w:rsidRDefault="00720746" w:rsidP="00720746">
      <w:pPr>
        <w:jc w:val="both"/>
        <w:rPr>
          <w:rFonts w:ascii="Arial" w:hAnsi="Arial" w:cs="Arial"/>
        </w:rPr>
      </w:pPr>
      <w:r w:rsidRPr="00720746">
        <w:rPr>
          <w:rFonts w:ascii="Arial" w:hAnsi="Arial" w:cs="Arial"/>
        </w:rPr>
        <w:t xml:space="preserve">Embora o Protocolo dos 5Ms seja um modelo clínico validado internacionalmente, a proposta aqui apresentada constitui um </w:t>
      </w:r>
      <w:r w:rsidRPr="00720746">
        <w:rPr>
          <w:rFonts w:ascii="Arial" w:hAnsi="Arial" w:cs="Arial"/>
          <w:b/>
          <w:bCs/>
        </w:rPr>
        <w:t>projeto em fase inicial de adaptação e implementação no contexto português</w:t>
      </w:r>
      <w:r w:rsidRPr="00720746">
        <w:rPr>
          <w:rFonts w:ascii="Arial" w:hAnsi="Arial" w:cs="Arial"/>
        </w:rPr>
        <w:t xml:space="preserve">, integrando ciência cidadã e metodologias participativas. Assim, o foco está na </w:t>
      </w:r>
      <w:proofErr w:type="spellStart"/>
      <w:r w:rsidRPr="00720746">
        <w:rPr>
          <w:rFonts w:ascii="Arial" w:hAnsi="Arial" w:cs="Arial"/>
          <w:b/>
          <w:bCs/>
        </w:rPr>
        <w:t>co-construção</w:t>
      </w:r>
      <w:proofErr w:type="spellEnd"/>
      <w:r w:rsidRPr="00720746">
        <w:rPr>
          <w:rFonts w:ascii="Arial" w:hAnsi="Arial" w:cs="Arial"/>
          <w:b/>
          <w:bCs/>
        </w:rPr>
        <w:t xml:space="preserve"> de um modelo de cuidado localmente relevante</w:t>
      </w:r>
      <w:r w:rsidRPr="00720746">
        <w:rPr>
          <w:rFonts w:ascii="Arial" w:hAnsi="Arial" w:cs="Arial"/>
        </w:rPr>
        <w:t>, cuja validação prática permitirá, numa fase posterior, a sua replicação em outros contextos de cuidado (lares, unidades de cuidados continuados e apoio domiciliário).</w:t>
      </w:r>
    </w:p>
    <w:p w14:paraId="7FB4FCFD" w14:textId="77777777" w:rsidR="00720746" w:rsidRPr="00720746" w:rsidRDefault="00720746" w:rsidP="00720746">
      <w:pPr>
        <w:jc w:val="both"/>
        <w:rPr>
          <w:rFonts w:ascii="Arial" w:hAnsi="Arial" w:cs="Arial"/>
        </w:rPr>
      </w:pPr>
      <w:r w:rsidRPr="00720746">
        <w:rPr>
          <w:rFonts w:ascii="Arial" w:hAnsi="Arial" w:cs="Arial"/>
        </w:rPr>
        <w:t xml:space="preserve">O caráter inovador desta proposta reside na </w:t>
      </w:r>
      <w:r w:rsidRPr="00720746">
        <w:rPr>
          <w:rFonts w:ascii="Arial" w:hAnsi="Arial" w:cs="Arial"/>
          <w:b/>
          <w:bCs/>
        </w:rPr>
        <w:t>integração entre um protocolo clínico baseado em evidências e práticas participativas de escuta e decisão partilhada</w:t>
      </w:r>
      <w:r w:rsidRPr="00720746">
        <w:rPr>
          <w:rFonts w:ascii="Arial" w:hAnsi="Arial" w:cs="Arial"/>
        </w:rPr>
        <w:t>, garantindo o envolvimento ativo de cidadãos, profissionais e cuidadores informais. A audiência poderá beneficiar ao conhecer uma metodologia escalável e centrada na pessoa, capaz de transformar a cultura de cuidado e promover justiça social e equidade na saúde da população idosa.</w:t>
      </w:r>
    </w:p>
    <w:p w14:paraId="6B9DFF74" w14:textId="77777777" w:rsidR="00977005" w:rsidRPr="00720746" w:rsidRDefault="00977005" w:rsidP="00720746">
      <w:pPr>
        <w:jc w:val="both"/>
        <w:rPr>
          <w:rFonts w:ascii="Arial" w:hAnsi="Arial" w:cs="Arial"/>
        </w:rPr>
      </w:pPr>
    </w:p>
    <w:sectPr w:rsidR="00977005" w:rsidRPr="00720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46"/>
    <w:rsid w:val="0003339C"/>
    <w:rsid w:val="00720746"/>
    <w:rsid w:val="00977005"/>
    <w:rsid w:val="00D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6686"/>
  <w15:chartTrackingRefBased/>
  <w15:docId w15:val="{A6712568-B03E-4C49-B8F6-20EFA348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Tancredi</dc:creator>
  <cp:keywords/>
  <dc:description/>
  <cp:lastModifiedBy>Gustavo Tancredi</cp:lastModifiedBy>
  <cp:revision>1</cp:revision>
  <dcterms:created xsi:type="dcterms:W3CDTF">2025-10-06T17:17:00Z</dcterms:created>
  <dcterms:modified xsi:type="dcterms:W3CDTF">2025-10-06T17:18:00Z</dcterms:modified>
</cp:coreProperties>
</file>